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2334" w:rsidRPr="00511EEA" w:rsidRDefault="00862334" w:rsidP="00862334">
      <w:pPr>
        <w:pStyle w:val="a3"/>
        <w:tabs>
          <w:tab w:val="right" w:pos="9781"/>
        </w:tabs>
        <w:rPr>
          <w:rFonts w:cs="Arial"/>
          <w:b w:val="0"/>
          <w:bCs/>
          <w:sz w:val="22"/>
        </w:rPr>
      </w:pPr>
      <w:r w:rsidRPr="002A47E4">
        <w:rPr>
          <w:rFonts w:cs="Arial"/>
          <w:bCs/>
          <w:sz w:val="22"/>
        </w:rPr>
        <w:t xml:space="preserve">3GPP </w:t>
      </w:r>
      <w:r w:rsidRPr="00511EEA">
        <w:rPr>
          <w:rFonts w:cs="Arial"/>
          <w:bCs/>
          <w:sz w:val="22"/>
        </w:rPr>
        <w:t>TSG-RAN WG4 Meeting #9</w:t>
      </w:r>
      <w:r>
        <w:rPr>
          <w:rFonts w:cs="Arial"/>
          <w:bCs/>
          <w:sz w:val="22"/>
        </w:rPr>
        <w:t>4</w:t>
      </w:r>
      <w:r w:rsidR="00C57AE1">
        <w:rPr>
          <w:rFonts w:cs="Arial"/>
          <w:bCs/>
          <w:sz w:val="22"/>
        </w:rPr>
        <w:t>-e-B</w:t>
      </w:r>
      <w:r w:rsidR="00A102AC">
        <w:rPr>
          <w:rFonts w:cs="Arial"/>
          <w:bCs/>
          <w:sz w:val="22"/>
        </w:rPr>
        <w:t>is</w:t>
      </w:r>
      <w:r w:rsidRPr="00511EEA">
        <w:rPr>
          <w:rFonts w:cs="Arial" w:hint="eastAsia"/>
          <w:bCs/>
          <w:sz w:val="22"/>
        </w:rPr>
        <w:tab/>
      </w:r>
      <w:r w:rsidRPr="00511EEA">
        <w:rPr>
          <w:rFonts w:cs="Arial"/>
          <w:bCs/>
          <w:sz w:val="22"/>
        </w:rPr>
        <w:t>R4-</w:t>
      </w:r>
      <w:r>
        <w:rPr>
          <w:rFonts w:cs="Arial"/>
          <w:bCs/>
          <w:sz w:val="22"/>
        </w:rPr>
        <w:t>20</w:t>
      </w:r>
      <w:r w:rsidR="00433D56">
        <w:rPr>
          <w:rFonts w:cs="Arial"/>
          <w:bCs/>
          <w:sz w:val="22"/>
        </w:rPr>
        <w:t>03377</w:t>
      </w:r>
    </w:p>
    <w:p w:rsidR="0040701F" w:rsidRPr="00F42BD3" w:rsidRDefault="0040701F" w:rsidP="0040701F">
      <w:pPr>
        <w:pStyle w:val="a3"/>
        <w:tabs>
          <w:tab w:val="right" w:pos="9781"/>
          <w:tab w:val="right" w:pos="13323"/>
        </w:tabs>
        <w:outlineLvl w:val="0"/>
        <w:rPr>
          <w:b w:val="0"/>
          <w:sz w:val="24"/>
          <w:lang w:eastAsia="zh-CN"/>
        </w:rPr>
      </w:pPr>
      <w:r w:rsidRPr="00D96186">
        <w:rPr>
          <w:sz w:val="24"/>
          <w:lang w:eastAsia="zh-CN"/>
        </w:rPr>
        <w:t>Electronic Meeting</w:t>
      </w:r>
      <w:r w:rsidRPr="00C13890">
        <w:rPr>
          <w:sz w:val="24"/>
          <w:lang w:eastAsia="zh-CN"/>
        </w:rPr>
        <w:t xml:space="preserve">, </w:t>
      </w:r>
      <w:r w:rsidR="00A102AC">
        <w:rPr>
          <w:sz w:val="24"/>
          <w:lang w:eastAsia="zh-CN"/>
        </w:rPr>
        <w:t>20</w:t>
      </w:r>
      <w:r w:rsidR="00A102AC" w:rsidRPr="00C13890">
        <w:rPr>
          <w:rFonts w:hint="eastAsia"/>
          <w:sz w:val="24"/>
          <w:lang w:eastAsia="zh-CN"/>
        </w:rPr>
        <w:t xml:space="preserve"> </w:t>
      </w:r>
      <w:r w:rsidR="00A102AC">
        <w:rPr>
          <w:sz w:val="24"/>
          <w:lang w:eastAsia="zh-CN"/>
        </w:rPr>
        <w:t xml:space="preserve">April. </w:t>
      </w:r>
      <w:r w:rsidR="00A102AC" w:rsidRPr="00C13890">
        <w:rPr>
          <w:sz w:val="24"/>
          <w:lang w:eastAsia="zh-CN"/>
        </w:rPr>
        <w:t>–</w:t>
      </w:r>
      <w:r w:rsidR="00A102AC" w:rsidRPr="00C13890">
        <w:rPr>
          <w:rFonts w:hint="eastAsia"/>
          <w:sz w:val="24"/>
          <w:lang w:eastAsia="zh-CN"/>
        </w:rPr>
        <w:t xml:space="preserve"> </w:t>
      </w:r>
      <w:r w:rsidR="00C96C5B">
        <w:rPr>
          <w:sz w:val="24"/>
          <w:lang w:eastAsia="zh-CN"/>
        </w:rPr>
        <w:t>30</w:t>
      </w:r>
      <w:r w:rsidR="00A102AC">
        <w:rPr>
          <w:sz w:val="24"/>
          <w:lang w:eastAsia="zh-CN"/>
        </w:rPr>
        <w:t xml:space="preserve"> April</w:t>
      </w:r>
      <w:r w:rsidR="00A102AC" w:rsidRPr="00C13890">
        <w:rPr>
          <w:sz w:val="24"/>
          <w:lang w:eastAsia="zh-CN"/>
        </w:rPr>
        <w:t>, 20</w:t>
      </w:r>
      <w:r w:rsidR="00A102AC">
        <w:rPr>
          <w:sz w:val="24"/>
          <w:lang w:eastAsia="zh-CN"/>
        </w:rPr>
        <w:t>20</w:t>
      </w:r>
    </w:p>
    <w:p w:rsidR="00862334" w:rsidRPr="002A47E4" w:rsidRDefault="00862334" w:rsidP="00862334">
      <w:pPr>
        <w:pStyle w:val="a3"/>
        <w:tabs>
          <w:tab w:val="right" w:pos="9781"/>
        </w:tabs>
        <w:rPr>
          <w:rFonts w:cs="Arial"/>
          <w:bCs/>
          <w:sz w:val="22"/>
        </w:rPr>
      </w:pPr>
    </w:p>
    <w:p w:rsidR="00862334" w:rsidRDefault="00862334" w:rsidP="00862334">
      <w:pPr>
        <w:rPr>
          <w:rFonts w:ascii="Arial" w:hAnsi="Arial" w:cs="Arial"/>
        </w:rPr>
      </w:pPr>
    </w:p>
    <w:p w:rsidR="00862334" w:rsidRPr="00385529" w:rsidRDefault="00862334" w:rsidP="00862334">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955B08" w:rsidRPr="00955B08">
        <w:rPr>
          <w:rFonts w:ascii="Arial" w:hAnsi="Arial" w:cs="Arial"/>
          <w:bCs/>
        </w:rPr>
        <w:t xml:space="preserve">LS on RRM relaxation for higher priority inter frequency layer </w:t>
      </w:r>
      <w:r w:rsidR="00955B08">
        <w:rPr>
          <w:rFonts w:ascii="Arial" w:hAnsi="Arial" w:cs="Arial"/>
          <w:bCs/>
        </w:rPr>
        <w:t xml:space="preserve"> </w:t>
      </w:r>
    </w:p>
    <w:p w:rsidR="00862334" w:rsidRPr="00385529" w:rsidRDefault="00862334" w:rsidP="00862334">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Pr>
          <w:rFonts w:ascii="Arial" w:hAnsi="Arial" w:cs="Arial"/>
          <w:bCs/>
        </w:rPr>
        <w:t>-</w:t>
      </w:r>
    </w:p>
    <w:p w:rsidR="00862334" w:rsidRPr="00385529" w:rsidRDefault="00862334" w:rsidP="00862334">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16</w:t>
      </w:r>
    </w:p>
    <w:p w:rsidR="00862334" w:rsidRPr="00385529" w:rsidRDefault="00862334" w:rsidP="00862334">
      <w:pPr>
        <w:spacing w:after="60"/>
        <w:ind w:left="1985" w:hanging="1985"/>
        <w:rPr>
          <w:rFonts w:ascii="Arial" w:hAnsi="Arial" w:cs="Arial"/>
          <w:b/>
        </w:rPr>
      </w:pPr>
      <w:r w:rsidRPr="00385529">
        <w:rPr>
          <w:rFonts w:ascii="Arial" w:hAnsi="Arial" w:cs="Arial"/>
          <w:b/>
        </w:rPr>
        <w:t>Work Item:</w:t>
      </w:r>
      <w:r w:rsidRPr="00385529">
        <w:rPr>
          <w:rFonts w:ascii="Arial" w:hAnsi="Arial" w:cs="Arial"/>
          <w:bCs/>
        </w:rPr>
        <w:tab/>
      </w:r>
      <w:r w:rsidRPr="007C125D">
        <w:rPr>
          <w:rFonts w:ascii="Arial" w:hAnsi="Arial" w:cs="Arial"/>
          <w:bCs/>
        </w:rPr>
        <w:t>NR_UE_pow_sav</w:t>
      </w:r>
    </w:p>
    <w:p w:rsidR="00862334" w:rsidRPr="00385529" w:rsidRDefault="00862334" w:rsidP="00862334">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t>TSG RAN WG</w:t>
      </w:r>
      <w:r>
        <w:rPr>
          <w:rFonts w:ascii="Arial" w:hAnsi="Arial" w:cs="Arial"/>
          <w:bCs/>
        </w:rPr>
        <w:t>4</w:t>
      </w:r>
    </w:p>
    <w:p w:rsidR="00862334" w:rsidRDefault="00862334" w:rsidP="00862334">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Pr>
          <w:rFonts w:ascii="Arial" w:hAnsi="Arial" w:cs="Arial"/>
          <w:bCs/>
        </w:rPr>
        <w:t>TSG RAN WG2</w:t>
      </w:r>
    </w:p>
    <w:p w:rsidR="00B97703" w:rsidRDefault="00862334" w:rsidP="00862334">
      <w:pPr>
        <w:spacing w:after="60"/>
        <w:ind w:left="1985" w:hanging="1985"/>
        <w:rPr>
          <w:rFonts w:ascii="Arial" w:hAnsi="Arial" w:cs="Arial"/>
          <w:bCs/>
        </w:rPr>
      </w:pPr>
      <w:r w:rsidRPr="00CF5B8B">
        <w:rPr>
          <w:rFonts w:ascii="Arial" w:hAnsi="Arial" w:cs="Arial"/>
          <w:b/>
        </w:rPr>
        <w:t>Cc:</w:t>
      </w:r>
    </w:p>
    <w:p w:rsidR="00B01DAB" w:rsidRDefault="00B01DAB" w:rsidP="00B01DAB">
      <w:pPr>
        <w:tabs>
          <w:tab w:val="left" w:pos="2268"/>
        </w:tabs>
        <w:rPr>
          <w:rFonts w:ascii="Arial" w:hAnsi="Arial" w:cs="Arial"/>
          <w:bCs/>
        </w:rPr>
      </w:pPr>
      <w:r>
        <w:rPr>
          <w:rFonts w:ascii="Arial" w:hAnsi="Arial" w:cs="Arial"/>
          <w:b/>
        </w:rPr>
        <w:t>Contact Person:</w:t>
      </w:r>
      <w:r>
        <w:rPr>
          <w:rFonts w:ascii="Arial" w:hAnsi="Arial" w:cs="Arial"/>
          <w:bCs/>
        </w:rPr>
        <w:tab/>
      </w:r>
    </w:p>
    <w:p w:rsidR="00B01DAB" w:rsidRDefault="00B01DAB" w:rsidP="00B01DAB">
      <w:pPr>
        <w:pStyle w:val="4"/>
        <w:tabs>
          <w:tab w:val="left" w:pos="2268"/>
        </w:tabs>
        <w:ind w:left="567"/>
        <w:rPr>
          <w:rFonts w:cs="Arial"/>
          <w:b/>
          <w:bCs/>
        </w:rPr>
      </w:pPr>
      <w:r>
        <w:rPr>
          <w:rFonts w:cs="Arial"/>
        </w:rPr>
        <w:tab/>
      </w:r>
      <w:r w:rsidRPr="0095225D">
        <w:rPr>
          <w:rFonts w:cs="Arial"/>
          <w:sz w:val="20"/>
        </w:rPr>
        <w:t>Name: Xusheng Wei, vivo</w:t>
      </w:r>
      <w:r>
        <w:rPr>
          <w:rFonts w:cs="Arial"/>
        </w:rPr>
        <w:tab/>
      </w:r>
      <w:r>
        <w:rPr>
          <w:rFonts w:cs="Arial"/>
          <w:b/>
          <w:bCs/>
        </w:rPr>
        <w:tab/>
      </w:r>
    </w:p>
    <w:p w:rsidR="00B01DAB" w:rsidRDefault="00B01DAB" w:rsidP="00B01DAB">
      <w:pPr>
        <w:pStyle w:val="7"/>
        <w:tabs>
          <w:tab w:val="left" w:pos="2268"/>
        </w:tabs>
        <w:ind w:left="567" w:firstLine="0"/>
        <w:rPr>
          <w:rFonts w:cs="Arial"/>
          <w:b/>
          <w:bCs/>
          <w:lang w:eastAsia="zh-CN"/>
        </w:rPr>
      </w:pPr>
      <w:r w:rsidRPr="00C40B11">
        <w:rPr>
          <w:rFonts w:cs="Arial"/>
          <w:b/>
          <w:bCs/>
          <w:lang w:eastAsia="zh-CN"/>
        </w:rPr>
        <w:t>E-mail Address:</w:t>
      </w:r>
      <w:r>
        <w:rPr>
          <w:rFonts w:cs="Arial"/>
          <w:b/>
          <w:bCs/>
          <w:lang w:eastAsia="zh-CN"/>
        </w:rPr>
        <w:tab/>
        <w:t>xusheng</w:t>
      </w:r>
      <w:r w:rsidR="008A171A">
        <w:rPr>
          <w:rFonts w:cs="Arial"/>
          <w:b/>
          <w:bCs/>
          <w:lang w:eastAsia="zh-CN"/>
        </w:rPr>
        <w:t>.</w:t>
      </w:r>
      <w:r>
        <w:rPr>
          <w:rFonts w:cs="Arial"/>
          <w:b/>
          <w:bCs/>
          <w:lang w:eastAsia="zh-CN"/>
        </w:rPr>
        <w:t>wei</w:t>
      </w:r>
      <w:r>
        <w:rPr>
          <w:rFonts w:cs="Arial" w:hint="eastAsia"/>
          <w:b/>
          <w:bCs/>
          <w:lang w:eastAsia="zh-CN"/>
        </w:rPr>
        <w:t>@</w:t>
      </w:r>
      <w:r>
        <w:rPr>
          <w:rFonts w:cs="Arial"/>
          <w:b/>
          <w:bCs/>
          <w:lang w:eastAsia="zh-CN"/>
        </w:rPr>
        <w:t>vivo.com</w:t>
      </w:r>
    </w:p>
    <w:p w:rsidR="00B97703" w:rsidRDefault="00B97703">
      <w:pPr>
        <w:rPr>
          <w:rFonts w:ascii="Arial" w:hAnsi="Arial" w:cs="Arial"/>
        </w:rPr>
      </w:pPr>
    </w:p>
    <w:p w:rsidR="00B97703" w:rsidRDefault="000F6242" w:rsidP="00B97703">
      <w:pPr>
        <w:pStyle w:val="1"/>
      </w:pPr>
      <w:r>
        <w:t>1</w:t>
      </w:r>
      <w:r w:rsidR="002F1940">
        <w:tab/>
      </w:r>
      <w:r>
        <w:t>Overall description</w:t>
      </w:r>
    </w:p>
    <w:p w:rsidR="00CA63C2" w:rsidRDefault="00F24214" w:rsidP="00CA63C2">
      <w:pPr>
        <w:jc w:val="both"/>
      </w:pPr>
      <w:r>
        <w:t xml:space="preserve">During RAN4’s discussion on </w:t>
      </w:r>
      <w:r w:rsidR="007F3E6D">
        <w:t xml:space="preserve">RRM relaxation for higher priority inter-frequency layer for </w:t>
      </w:r>
      <w:r>
        <w:t xml:space="preserve">UE power saving, RAN4 </w:t>
      </w:r>
      <w:r w:rsidR="007F3E6D">
        <w:t>has the following agreements:</w:t>
      </w:r>
      <w:r w:rsidR="00CA63C2">
        <w:t xml:space="preserve"> </w:t>
      </w:r>
    </w:p>
    <w:p w:rsidR="00A0363A" w:rsidRPr="00A0363A" w:rsidRDefault="00A0363A" w:rsidP="00381DD8">
      <w:pPr>
        <w:pStyle w:val="af4"/>
        <w:numPr>
          <w:ilvl w:val="0"/>
          <w:numId w:val="5"/>
        </w:numPr>
        <w:spacing w:after="120"/>
        <w:jc w:val="both"/>
        <w:textAlignment w:val="auto"/>
        <w:rPr>
          <w:color w:val="000000"/>
        </w:rPr>
      </w:pPr>
      <w:r w:rsidRPr="00A0363A">
        <w:rPr>
          <w:color w:val="000000"/>
          <w:lang w:val="en-US"/>
        </w:rPr>
        <w:t>When S</w:t>
      </w:r>
      <w:r w:rsidRPr="00A0363A">
        <w:rPr>
          <w:color w:val="000000"/>
          <w:vertAlign w:val="subscript"/>
          <w:lang w:val="en-US"/>
        </w:rPr>
        <w:t>rxlev</w:t>
      </w:r>
      <w:r w:rsidRPr="00A0363A">
        <w:rPr>
          <w:color w:val="000000"/>
          <w:lang w:val="en-US"/>
        </w:rPr>
        <w:t xml:space="preserve"> &gt; S</w:t>
      </w:r>
      <w:r w:rsidRPr="00A0363A">
        <w:rPr>
          <w:color w:val="000000"/>
          <w:vertAlign w:val="subscript"/>
          <w:lang w:val="en-US"/>
        </w:rPr>
        <w:t>nonIntraSearchP</w:t>
      </w:r>
      <w:r w:rsidRPr="00A0363A">
        <w:rPr>
          <w:color w:val="000000"/>
          <w:lang w:val="en-US"/>
        </w:rPr>
        <w:t> and S</w:t>
      </w:r>
      <w:r w:rsidRPr="00A0363A">
        <w:rPr>
          <w:color w:val="000000"/>
          <w:vertAlign w:val="subscript"/>
          <w:lang w:val="en-US"/>
        </w:rPr>
        <w:t>qual</w:t>
      </w:r>
      <w:r w:rsidRPr="00A0363A">
        <w:rPr>
          <w:color w:val="000000"/>
          <w:lang w:val="en-US"/>
        </w:rPr>
        <w:t xml:space="preserve"> &gt; S</w:t>
      </w:r>
      <w:r w:rsidRPr="00A0363A">
        <w:rPr>
          <w:color w:val="000000"/>
          <w:vertAlign w:val="subscript"/>
          <w:lang w:val="en-US"/>
        </w:rPr>
        <w:t>nonIntraSearchQ</w:t>
      </w:r>
      <w:r w:rsidRPr="00A0363A">
        <w:rPr>
          <w:color w:val="000000"/>
          <w:lang w:val="en-US"/>
        </w:rPr>
        <w:t>, no relaxation on the current measurement requirement is defined for inter-frequency measurement with higher priority</w:t>
      </w:r>
    </w:p>
    <w:p w:rsidR="00A0363A" w:rsidRDefault="001146FF" w:rsidP="00381DD8">
      <w:pPr>
        <w:pStyle w:val="af4"/>
        <w:numPr>
          <w:ilvl w:val="0"/>
          <w:numId w:val="5"/>
        </w:numPr>
        <w:spacing w:after="120"/>
        <w:jc w:val="both"/>
        <w:textAlignment w:val="auto"/>
      </w:pPr>
      <w:r>
        <w:t>W</w:t>
      </w:r>
      <w:r w:rsidRPr="00A0363A">
        <w:t xml:space="preserve">hen Srxlev </w:t>
      </w:r>
      <w:r w:rsidRPr="00A0363A">
        <w:rPr>
          <w:rFonts w:hint="eastAsia"/>
        </w:rPr>
        <w:t>≤</w:t>
      </w:r>
      <w:r w:rsidRPr="00A0363A">
        <w:t xml:space="preserve"> SnonIntraSearchP or Squal </w:t>
      </w:r>
      <w:r w:rsidRPr="00A0363A">
        <w:rPr>
          <w:rFonts w:hint="eastAsia"/>
        </w:rPr>
        <w:t>≤</w:t>
      </w:r>
      <w:r w:rsidRPr="00A0363A">
        <w:t xml:space="preserve"> SnonIntraSearchQ</w:t>
      </w:r>
      <w:r>
        <w:t>, identical measurement requirements apply for all inter-frequency layers, no matter their priority</w:t>
      </w:r>
      <w:r w:rsidR="00691386">
        <w:t xml:space="preserve">; the measurement requirements could be </w:t>
      </w:r>
      <w:r w:rsidR="00A0363A" w:rsidRPr="00A0363A">
        <w:t xml:space="preserve">either relaxed measurement requirements or normal measurement requirements </w:t>
      </w:r>
    </w:p>
    <w:p w:rsidR="00341BD8" w:rsidRDefault="008B655E" w:rsidP="00341BD8">
      <w:pPr>
        <w:jc w:val="both"/>
      </w:pPr>
      <w:r>
        <w:t xml:space="preserve">Based on aforementioned conclusions RAN4 conclude that the </w:t>
      </w:r>
      <w:r w:rsidRPr="008B655E">
        <w:t>highPriorityMeasRelax indication</w:t>
      </w:r>
      <w:r>
        <w:t xml:space="preserve"> is</w:t>
      </w:r>
      <w:r w:rsidR="00995D95">
        <w:t xml:space="preserve"> not</w:t>
      </w:r>
      <w:r>
        <w:t xml:space="preserve"> required for RRM measurement relaxation on the higher priority inter-frequency layer</w:t>
      </w:r>
      <w:r w:rsidR="00262C0C">
        <w:t>s</w:t>
      </w:r>
      <w:r w:rsidR="00341BD8">
        <w:t xml:space="preserve">. </w:t>
      </w:r>
    </w:p>
    <w:p w:rsidR="00F24214" w:rsidRDefault="00DA3A96" w:rsidP="00F24214">
      <w:pPr>
        <w:jc w:val="both"/>
      </w:pPr>
      <w:r w:rsidRPr="007E18A1">
        <w:t xml:space="preserve">RAN4 </w:t>
      </w:r>
      <w:r>
        <w:t>kindly asks</w:t>
      </w:r>
      <w:r w:rsidRPr="007E18A1">
        <w:t xml:space="preserve"> RAN2 to </w:t>
      </w:r>
      <w:r w:rsidR="009B611A">
        <w:t>take the</w:t>
      </w:r>
      <w:r>
        <w:t xml:space="preserve"> aforementioned RAN4’s conclusion</w:t>
      </w:r>
      <w:r w:rsidR="00BB135D">
        <w:t>s</w:t>
      </w:r>
      <w:r>
        <w:t xml:space="preserve"> </w:t>
      </w:r>
      <w:r w:rsidR="00D358C3" w:rsidRPr="009B611A">
        <w:rPr>
          <w:rFonts w:hint="eastAsia"/>
        </w:rPr>
        <w:t xml:space="preserve">into </w:t>
      </w:r>
      <w:r w:rsidR="005301CD">
        <w:t>account</w:t>
      </w:r>
      <w:r w:rsidR="00D358C3" w:rsidRPr="009B611A">
        <w:rPr>
          <w:rFonts w:hint="eastAsia"/>
        </w:rPr>
        <w:t xml:space="preserve"> for </w:t>
      </w:r>
      <w:r w:rsidR="00D358C3" w:rsidRPr="009B611A">
        <w:t>their further work</w:t>
      </w:r>
      <w:r w:rsidR="00F24214">
        <w:t>.</w:t>
      </w:r>
    </w:p>
    <w:p w:rsidR="00B97703" w:rsidRDefault="002F1940" w:rsidP="000F6242">
      <w:pPr>
        <w:pStyle w:val="1"/>
      </w:pPr>
      <w:r>
        <w:t>2</w:t>
      </w:r>
      <w:r>
        <w:tab/>
      </w:r>
      <w:r w:rsidR="000F6242">
        <w:t>Actions</w:t>
      </w:r>
    </w:p>
    <w:p w:rsidR="00F24214" w:rsidRDefault="00F24214" w:rsidP="00F24214">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 group.</w:t>
      </w:r>
    </w:p>
    <w:p w:rsidR="00832F37" w:rsidRDefault="00F24214" w:rsidP="00832F37">
      <w:pPr>
        <w:jc w:val="both"/>
      </w:pPr>
      <w:r>
        <w:rPr>
          <w:rFonts w:ascii="Arial" w:hAnsi="Arial" w:cs="Arial"/>
          <w:b/>
        </w:rPr>
        <w:t xml:space="preserve">ACTION: </w:t>
      </w:r>
      <w:r w:rsidR="00832F37" w:rsidRPr="007E18A1">
        <w:t xml:space="preserve">RAN4 </w:t>
      </w:r>
      <w:r w:rsidR="00832F37">
        <w:t>kindly asks</w:t>
      </w:r>
      <w:r w:rsidR="00832F37" w:rsidRPr="007E18A1">
        <w:t xml:space="preserve"> RAN2 to </w:t>
      </w:r>
      <w:r w:rsidR="00832F37">
        <w:t xml:space="preserve">take the aforementioned RAN4’s conclusions </w:t>
      </w:r>
      <w:r w:rsidR="00832F37" w:rsidRPr="009B611A">
        <w:rPr>
          <w:rFonts w:hint="eastAsia"/>
        </w:rPr>
        <w:t xml:space="preserve">into </w:t>
      </w:r>
      <w:r w:rsidR="00832F37">
        <w:t>account</w:t>
      </w:r>
      <w:r w:rsidR="00832F37" w:rsidRPr="009B611A">
        <w:rPr>
          <w:rFonts w:hint="eastAsia"/>
        </w:rPr>
        <w:t xml:space="preserve"> for </w:t>
      </w:r>
      <w:r w:rsidR="00832F37" w:rsidRPr="009B611A">
        <w:t>their further work</w:t>
      </w:r>
      <w:r w:rsidR="00832F37">
        <w:t>.</w:t>
      </w: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A50B3D">
        <w:rPr>
          <w:szCs w:val="36"/>
        </w:rPr>
        <w:t xml:space="preserve">TSG </w:t>
      </w:r>
      <w:r w:rsidR="00A50B3D" w:rsidRPr="00A50B3D">
        <w:rPr>
          <w:szCs w:val="36"/>
        </w:rPr>
        <w:t xml:space="preserve">RAN4 </w:t>
      </w:r>
      <w:r w:rsidR="000F6242">
        <w:rPr>
          <w:szCs w:val="36"/>
        </w:rPr>
        <w:t>m</w:t>
      </w:r>
      <w:r w:rsidR="000F6242" w:rsidRPr="000F6242">
        <w:rPr>
          <w:szCs w:val="36"/>
        </w:rPr>
        <w:t>eetings</w:t>
      </w:r>
    </w:p>
    <w:p w:rsidR="00D86FF4" w:rsidRDefault="00A50B3D" w:rsidP="00A50B3D">
      <w:pPr>
        <w:rPr>
          <w:rFonts w:ascii="Arial" w:hAnsi="Arial" w:cs="Arial"/>
          <w:bCs/>
          <w:lang w:eastAsia="zh-CN"/>
        </w:rPr>
      </w:pPr>
      <w:r>
        <w:rPr>
          <w:rFonts w:ascii="Arial" w:hAnsi="Arial" w:cs="Arial" w:hint="eastAsia"/>
          <w:bCs/>
          <w:lang w:eastAsia="zh-CN"/>
        </w:rPr>
        <w:t>RAN4#9</w:t>
      </w:r>
      <w:r w:rsidR="00E30765">
        <w:rPr>
          <w:rFonts w:ascii="Arial" w:hAnsi="Arial" w:cs="Arial"/>
          <w:bCs/>
          <w:lang w:eastAsia="zh-CN"/>
        </w:rPr>
        <w:t>5</w:t>
      </w:r>
      <w:r w:rsidR="00D86FF4">
        <w:rPr>
          <w:rFonts w:ascii="Arial" w:hAnsi="Arial" w:cs="Arial"/>
          <w:bCs/>
          <w:lang w:eastAsia="zh-CN"/>
        </w:rPr>
        <w:t>-e</w:t>
      </w:r>
      <w:r>
        <w:rPr>
          <w:rFonts w:ascii="Arial" w:hAnsi="Arial" w:cs="Arial"/>
          <w:bCs/>
          <w:lang w:eastAsia="zh-CN"/>
        </w:rPr>
        <w:t xml:space="preserve">                     </w:t>
      </w:r>
      <w:proofErr w:type="gramStart"/>
      <w:r w:rsidR="00E30765">
        <w:rPr>
          <w:rFonts w:ascii="Arial" w:hAnsi="Arial" w:cs="Arial"/>
          <w:bCs/>
          <w:lang w:eastAsia="zh-CN"/>
        </w:rPr>
        <w:tab/>
        <w:t xml:space="preserve">  </w:t>
      </w:r>
      <w:r w:rsidR="00D86FF4">
        <w:rPr>
          <w:rFonts w:ascii="Arial" w:hAnsi="Arial" w:cs="Arial"/>
          <w:bCs/>
          <w:lang w:eastAsia="zh-CN"/>
        </w:rPr>
        <w:t>25.05</w:t>
      </w:r>
      <w:proofErr w:type="gramEnd"/>
      <w:r w:rsidR="00D86FF4">
        <w:rPr>
          <w:rFonts w:ascii="Arial" w:hAnsi="Arial" w:cs="Arial"/>
          <w:bCs/>
          <w:lang w:eastAsia="zh-CN"/>
        </w:rPr>
        <w:t xml:space="preserve"> – 05</w:t>
      </w:r>
      <w:r w:rsidR="00156173">
        <w:rPr>
          <w:rFonts w:ascii="Arial" w:hAnsi="Arial" w:cs="Arial"/>
          <w:bCs/>
          <w:lang w:eastAsia="zh-CN"/>
        </w:rPr>
        <w:t>.</w:t>
      </w:r>
      <w:r w:rsidR="00D86FF4">
        <w:rPr>
          <w:rFonts w:ascii="Arial" w:hAnsi="Arial" w:cs="Arial"/>
          <w:bCs/>
          <w:lang w:eastAsia="zh-CN"/>
        </w:rPr>
        <w:t>06,</w:t>
      </w:r>
      <w:r>
        <w:rPr>
          <w:rFonts w:ascii="Arial" w:hAnsi="Arial" w:cs="Arial"/>
          <w:bCs/>
          <w:lang w:eastAsia="zh-CN"/>
        </w:rPr>
        <w:t xml:space="preserve"> 2020</w:t>
      </w:r>
      <w:r w:rsidR="00F11CA1">
        <w:rPr>
          <w:rFonts w:ascii="Arial" w:hAnsi="Arial" w:cs="Arial"/>
          <w:bCs/>
          <w:lang w:eastAsia="zh-CN"/>
        </w:rPr>
        <w:t>, Online</w:t>
      </w:r>
      <w:r>
        <w:rPr>
          <w:rFonts w:ascii="Arial" w:hAnsi="Arial" w:cs="Arial"/>
          <w:bCs/>
          <w:lang w:eastAsia="zh-CN"/>
        </w:rPr>
        <w:tab/>
      </w:r>
    </w:p>
    <w:p w:rsidR="002F1940" w:rsidRPr="002F1940" w:rsidRDefault="00D86FF4" w:rsidP="00A50B3D">
      <w:r>
        <w:rPr>
          <w:rFonts w:ascii="Arial" w:hAnsi="Arial" w:cs="Arial"/>
          <w:bCs/>
          <w:lang w:eastAsia="zh-CN"/>
        </w:rPr>
        <w:t>RAN4 #96</w:t>
      </w:r>
      <w:r>
        <w:rPr>
          <w:rFonts w:ascii="Arial" w:hAnsi="Arial" w:cs="Arial"/>
          <w:bCs/>
          <w:lang w:eastAsia="zh-CN"/>
        </w:rPr>
        <w:tab/>
      </w:r>
      <w:r>
        <w:rPr>
          <w:rFonts w:ascii="Arial" w:hAnsi="Arial" w:cs="Arial"/>
          <w:bCs/>
          <w:lang w:eastAsia="zh-CN"/>
        </w:rPr>
        <w:tab/>
      </w:r>
      <w:r>
        <w:rPr>
          <w:rFonts w:ascii="Arial" w:hAnsi="Arial" w:cs="Arial"/>
          <w:bCs/>
          <w:lang w:eastAsia="zh-CN"/>
        </w:rPr>
        <w:tab/>
        <w:t xml:space="preserve">  24.08 – 28.08, 2020</w:t>
      </w:r>
      <w:r w:rsidR="00922A8C">
        <w:rPr>
          <w:rFonts w:ascii="Arial" w:hAnsi="Arial" w:cs="Arial"/>
          <w:bCs/>
          <w:lang w:eastAsia="zh-CN"/>
        </w:rPr>
        <w:t xml:space="preserve">, </w:t>
      </w:r>
      <w:r w:rsidR="00922A8C" w:rsidRPr="00127156">
        <w:rPr>
          <w:rFonts w:ascii="Arial" w:hAnsi="Arial" w:cs="Arial"/>
          <w:bCs/>
          <w:lang w:eastAsia="zh-CN"/>
        </w:rPr>
        <w:t>Toulouse</w:t>
      </w:r>
      <w:bookmarkStart w:id="0" w:name="_GoBack"/>
      <w:bookmarkEnd w:id="0"/>
      <w:r w:rsidR="00922A8C" w:rsidRPr="00127156">
        <w:rPr>
          <w:rFonts w:ascii="Arial" w:hAnsi="Arial" w:cs="Arial"/>
          <w:bCs/>
          <w:lang w:eastAsia="zh-CN"/>
        </w:rPr>
        <w:t>, FR</w:t>
      </w:r>
      <w:r w:rsidR="00AE2EDD">
        <w:rPr>
          <w:rFonts w:ascii="Arial" w:hAnsi="Arial" w:cs="Arial"/>
          <w:bCs/>
          <w:lang w:eastAsia="zh-CN"/>
        </w:rPr>
        <w:tab/>
        <w:t xml:space="preserve"> </w:t>
      </w:r>
      <w:r w:rsidR="00862CEE">
        <w:rPr>
          <w:rFonts w:ascii="Arial" w:hAnsi="Arial" w:cs="Arial"/>
          <w:bCs/>
          <w:lang w:eastAsia="zh-CN"/>
        </w:rPr>
        <w:t xml:space="preserve"> </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7F07" w:rsidRDefault="00827F07">
      <w:pPr>
        <w:spacing w:after="0"/>
      </w:pPr>
      <w:r>
        <w:separator/>
      </w:r>
    </w:p>
  </w:endnote>
  <w:endnote w:type="continuationSeparator" w:id="0">
    <w:p w:rsidR="00827F07" w:rsidRDefault="00827F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7F07" w:rsidRDefault="00827F07">
      <w:pPr>
        <w:spacing w:after="0"/>
      </w:pPr>
      <w:r>
        <w:separator/>
      </w:r>
    </w:p>
  </w:footnote>
  <w:footnote w:type="continuationSeparator" w:id="0">
    <w:p w:rsidR="00827F07" w:rsidRDefault="00827F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7058E"/>
    <w:multiLevelType w:val="hybridMultilevel"/>
    <w:tmpl w:val="AA6C9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663F"/>
    <w:rsid w:val="000469EF"/>
    <w:rsid w:val="000F6242"/>
    <w:rsid w:val="001146FF"/>
    <w:rsid w:val="00127156"/>
    <w:rsid w:val="00156173"/>
    <w:rsid w:val="00165329"/>
    <w:rsid w:val="001B348A"/>
    <w:rsid w:val="00262C0C"/>
    <w:rsid w:val="002639B3"/>
    <w:rsid w:val="00281806"/>
    <w:rsid w:val="002B5FAF"/>
    <w:rsid w:val="002E5363"/>
    <w:rsid w:val="002F1940"/>
    <w:rsid w:val="00321B45"/>
    <w:rsid w:val="00333919"/>
    <w:rsid w:val="0034169B"/>
    <w:rsid w:val="00341BD8"/>
    <w:rsid w:val="00381DD8"/>
    <w:rsid w:val="00383545"/>
    <w:rsid w:val="003F5EA2"/>
    <w:rsid w:val="0040701F"/>
    <w:rsid w:val="00433500"/>
    <w:rsid w:val="00433D56"/>
    <w:rsid w:val="00433F71"/>
    <w:rsid w:val="00440D43"/>
    <w:rsid w:val="004A53B9"/>
    <w:rsid w:val="004E3939"/>
    <w:rsid w:val="005301CD"/>
    <w:rsid w:val="005357B7"/>
    <w:rsid w:val="005358A1"/>
    <w:rsid w:val="00691386"/>
    <w:rsid w:val="00717A76"/>
    <w:rsid w:val="007C57B6"/>
    <w:rsid w:val="007E4D83"/>
    <w:rsid w:val="007E732A"/>
    <w:rsid w:val="007F3E6D"/>
    <w:rsid w:val="007F4F92"/>
    <w:rsid w:val="00817058"/>
    <w:rsid w:val="00827F07"/>
    <w:rsid w:val="00832F37"/>
    <w:rsid w:val="00862334"/>
    <w:rsid w:val="00862CEE"/>
    <w:rsid w:val="00895A59"/>
    <w:rsid w:val="008A171A"/>
    <w:rsid w:val="008B655E"/>
    <w:rsid w:val="008D36BB"/>
    <w:rsid w:val="008D772F"/>
    <w:rsid w:val="00922A8C"/>
    <w:rsid w:val="00923A8D"/>
    <w:rsid w:val="0095225D"/>
    <w:rsid w:val="00955B08"/>
    <w:rsid w:val="00995D95"/>
    <w:rsid w:val="0099764C"/>
    <w:rsid w:val="009B1A05"/>
    <w:rsid w:val="009B611A"/>
    <w:rsid w:val="00A0363A"/>
    <w:rsid w:val="00A102AC"/>
    <w:rsid w:val="00A41E50"/>
    <w:rsid w:val="00A50B3D"/>
    <w:rsid w:val="00A64C0F"/>
    <w:rsid w:val="00A72FCB"/>
    <w:rsid w:val="00AE2EDD"/>
    <w:rsid w:val="00AF6459"/>
    <w:rsid w:val="00B01DAB"/>
    <w:rsid w:val="00B97703"/>
    <w:rsid w:val="00BB135D"/>
    <w:rsid w:val="00BE079B"/>
    <w:rsid w:val="00C070A3"/>
    <w:rsid w:val="00C57AE1"/>
    <w:rsid w:val="00C96C5B"/>
    <w:rsid w:val="00CA63C2"/>
    <w:rsid w:val="00CF6087"/>
    <w:rsid w:val="00D358C3"/>
    <w:rsid w:val="00D86FF4"/>
    <w:rsid w:val="00DA3A96"/>
    <w:rsid w:val="00DC17DA"/>
    <w:rsid w:val="00E30765"/>
    <w:rsid w:val="00E57303"/>
    <w:rsid w:val="00E66B65"/>
    <w:rsid w:val="00EA5AB9"/>
    <w:rsid w:val="00EC4984"/>
    <w:rsid w:val="00EF31DD"/>
    <w:rsid w:val="00F11CA1"/>
    <w:rsid w:val="00F242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60394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basedOn w:val="a0"/>
    <w:link w:val="ac"/>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本 字符"/>
    <w:basedOn w:val="a0"/>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2"/>
    <w:semiHidden/>
    <w:rsid w:val="00CF6087"/>
    <w:pPr>
      <w:ind w:left="851"/>
    </w:pPr>
  </w:style>
  <w:style w:type="paragraph" w:styleId="30">
    <w:name w:val="List Bullet 3"/>
    <w:basedOn w:val="23"/>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paragraph" w:styleId="af4">
    <w:name w:val="List Paragraph"/>
    <w:basedOn w:val="a"/>
    <w:uiPriority w:val="34"/>
    <w:qFormat/>
    <w:rsid w:val="00A036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2738471">
      <w:bodyDiv w:val="1"/>
      <w:marLeft w:val="0"/>
      <w:marRight w:val="0"/>
      <w:marTop w:val="0"/>
      <w:marBottom w:val="0"/>
      <w:divBdr>
        <w:top w:val="none" w:sz="0" w:space="0" w:color="auto"/>
        <w:left w:val="none" w:sz="0" w:space="0" w:color="auto"/>
        <w:bottom w:val="none" w:sz="0" w:space="0" w:color="auto"/>
        <w:right w:val="none" w:sz="0" w:space="0" w:color="auto"/>
      </w:divBdr>
    </w:div>
    <w:div w:id="164576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229</Words>
  <Characters>1311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魏旭昇</cp:lastModifiedBy>
  <cp:revision>3</cp:revision>
  <cp:lastPrinted>2002-04-23T07:10:00Z</cp:lastPrinted>
  <dcterms:created xsi:type="dcterms:W3CDTF">2020-04-10T03:35:00Z</dcterms:created>
  <dcterms:modified xsi:type="dcterms:W3CDTF">2020-04-10T03:37:00Z</dcterms:modified>
</cp:coreProperties>
</file>